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D4E07" w14:textId="77777777" w:rsidR="00190D9C" w:rsidRPr="00190D9C" w:rsidRDefault="00190D9C" w:rsidP="00190D9C">
      <w:pPr>
        <w:rPr>
          <w:b/>
          <w:bCs/>
        </w:rPr>
      </w:pPr>
      <w:r w:rsidRPr="00190D9C">
        <w:rPr>
          <w:b/>
          <w:bCs/>
        </w:rPr>
        <w:t>Модуль интеграции 1С с ELMA 365</w:t>
      </w:r>
    </w:p>
    <w:p w14:paraId="41D71652" w14:textId="5A7609B4" w:rsidR="00190D9C" w:rsidRPr="00190D9C" w:rsidRDefault="00190D9C" w:rsidP="00190D9C">
      <w:pPr>
        <w:rPr>
          <w:b/>
          <w:bCs/>
        </w:rPr>
      </w:pPr>
      <w:r w:rsidRPr="00190D9C">
        <w:rPr>
          <w:b/>
          <w:bCs/>
        </w:rPr>
        <w:t>Номер версии расширения: kedo2</w:t>
      </w:r>
      <w:r>
        <w:rPr>
          <w:b/>
          <w:bCs/>
        </w:rPr>
        <w:t>6.</w:t>
      </w:r>
      <w:r w:rsidR="005220AE">
        <w:rPr>
          <w:b/>
          <w:bCs/>
        </w:rPr>
        <w:t>03.11</w:t>
      </w:r>
    </w:p>
    <w:p w14:paraId="738025F6" w14:textId="77777777" w:rsidR="00190D9C" w:rsidRPr="00190D9C" w:rsidRDefault="00190D9C" w:rsidP="00190D9C">
      <w:pPr>
        <w:rPr>
          <w:b/>
          <w:bCs/>
        </w:rPr>
      </w:pPr>
      <w:r w:rsidRPr="00190D9C">
        <w:rPr>
          <w:b/>
          <w:bCs/>
        </w:rPr>
        <w:t>Номер версии обработки: 2.2</w:t>
      </w:r>
    </w:p>
    <w:p w14:paraId="163D4BA6" w14:textId="4509C95D" w:rsidR="00190D9C" w:rsidRPr="005220AE" w:rsidRDefault="00190D9C" w:rsidP="00190D9C">
      <w:pPr>
        <w:rPr>
          <w:b/>
          <w:bCs/>
        </w:rPr>
      </w:pPr>
      <w:r w:rsidRPr="00190D9C">
        <w:rPr>
          <w:b/>
          <w:bCs/>
        </w:rPr>
        <w:t xml:space="preserve">Дата: </w:t>
      </w:r>
      <w:r w:rsidR="005220AE">
        <w:rPr>
          <w:b/>
          <w:bCs/>
        </w:rPr>
        <w:t>11.03.26</w:t>
      </w:r>
    </w:p>
    <w:p w14:paraId="488BEDC1" w14:textId="77777777" w:rsidR="00190D9C" w:rsidRPr="00190D9C" w:rsidRDefault="00190D9C" w:rsidP="00190D9C">
      <w:pPr>
        <w:rPr>
          <w:b/>
          <w:bCs/>
        </w:rPr>
      </w:pPr>
      <w:r w:rsidRPr="00190D9C">
        <w:rPr>
          <w:b/>
          <w:bCs/>
        </w:rPr>
        <w:t>Новое в версии:</w:t>
      </w:r>
    </w:p>
    <w:p w14:paraId="3B2CE5C5" w14:textId="77777777" w:rsidR="00190D9C" w:rsidRDefault="00190D9C" w:rsidP="00190D9C">
      <w:r>
        <w:t>1. Изменения в расширении:</w:t>
      </w:r>
    </w:p>
    <w:p w14:paraId="732D4D82" w14:textId="6231B3D0" w:rsidR="00B82B92" w:rsidRPr="00B82B92" w:rsidRDefault="00190D9C" w:rsidP="00190D9C">
      <w:r>
        <w:t xml:space="preserve">1.1. </w:t>
      </w:r>
      <w:r w:rsidR="005220AE">
        <w:t>Вместе с объектом Прием на работу выгружается объект Сотрудник этого документа</w:t>
      </w:r>
      <w:bookmarkStart w:id="0" w:name="_GoBack"/>
      <w:bookmarkEnd w:id="0"/>
    </w:p>
    <w:sectPr w:rsidR="00B82B92" w:rsidRPr="00B82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93"/>
    <w:rsid w:val="00190D9C"/>
    <w:rsid w:val="004D0FDA"/>
    <w:rsid w:val="005220AE"/>
    <w:rsid w:val="005B6D80"/>
    <w:rsid w:val="005F3181"/>
    <w:rsid w:val="009B1C75"/>
    <w:rsid w:val="00B82B92"/>
    <w:rsid w:val="00DD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0E7C"/>
  <w15:chartTrackingRefBased/>
  <w15:docId w15:val="{E7E912D7-EB7A-4B18-A04B-D4CD086A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Тюкин</dc:creator>
  <cp:keywords/>
  <dc:description/>
  <cp:lastModifiedBy>Павел Тюкин</cp:lastModifiedBy>
  <cp:revision>9</cp:revision>
  <dcterms:created xsi:type="dcterms:W3CDTF">2026-02-01T16:48:00Z</dcterms:created>
  <dcterms:modified xsi:type="dcterms:W3CDTF">2026-03-11T14:37:00Z</dcterms:modified>
</cp:coreProperties>
</file>